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B8" w:rsidRPr="00471A47" w:rsidRDefault="005912FE" w:rsidP="005912FE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71A47">
        <w:rPr>
          <w:rFonts w:ascii="Arial" w:hAnsi="Arial" w:cs="Arial"/>
          <w:b/>
          <w:sz w:val="40"/>
          <w:szCs w:val="40"/>
          <w:u w:val="single"/>
        </w:rPr>
        <w:t>Prohlášení o zpětném odběru elektroodpadu</w:t>
      </w:r>
    </w:p>
    <w:p w:rsidR="005912FE" w:rsidRDefault="005912FE" w:rsidP="005912F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(světelné zdroje, zářivky, úsporné zdroje)</w:t>
      </w:r>
    </w:p>
    <w:p w:rsidR="005912FE" w:rsidRDefault="005912FE" w:rsidP="005912FE">
      <w:pPr>
        <w:jc w:val="center"/>
        <w:rPr>
          <w:rFonts w:ascii="Arial" w:hAnsi="Arial" w:cs="Arial"/>
          <w:b/>
          <w:sz w:val="32"/>
          <w:szCs w:val="32"/>
        </w:rPr>
      </w:pPr>
    </w:p>
    <w:p w:rsidR="005912FE" w:rsidRDefault="005912FE" w:rsidP="005912FE">
      <w:pPr>
        <w:jc w:val="center"/>
        <w:rPr>
          <w:rFonts w:ascii="Arial" w:hAnsi="Arial" w:cs="Arial"/>
          <w:b/>
          <w:sz w:val="32"/>
          <w:szCs w:val="32"/>
        </w:rPr>
      </w:pPr>
    </w:p>
    <w:p w:rsidR="002F3B05" w:rsidRDefault="00471A47" w:rsidP="005912F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Podle §</w:t>
      </w:r>
      <w:r w:rsidR="005912FE">
        <w:rPr>
          <w:rFonts w:ascii="Arial" w:hAnsi="Arial" w:cs="Arial"/>
          <w:sz w:val="32"/>
          <w:szCs w:val="32"/>
        </w:rPr>
        <w:t xml:space="preserve">38 zákona </w:t>
      </w:r>
      <w:r w:rsidR="005912FE" w:rsidRPr="005912FE">
        <w:rPr>
          <w:rFonts w:ascii="Arial" w:hAnsi="Arial" w:cs="Arial"/>
          <w:sz w:val="32"/>
          <w:szCs w:val="32"/>
        </w:rPr>
        <w:t>o odpadech</w:t>
      </w:r>
      <w:r w:rsidR="005912FE">
        <w:rPr>
          <w:rFonts w:ascii="Arial" w:hAnsi="Arial" w:cs="Arial"/>
          <w:sz w:val="32"/>
          <w:szCs w:val="32"/>
        </w:rPr>
        <w:t xml:space="preserve"> č. 185/2001Sb. </w:t>
      </w:r>
    </w:p>
    <w:p w:rsidR="002F3B05" w:rsidRDefault="005912FE" w:rsidP="002F3B0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upozorňujeme,</w:t>
      </w:r>
      <w:r w:rsidR="002F3B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že zpětný odběr použitých výbojek </w:t>
      </w:r>
    </w:p>
    <w:p w:rsidR="00A8450C" w:rsidRDefault="005912FE" w:rsidP="002F3B0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</w:t>
      </w:r>
      <w:proofErr w:type="gramStart"/>
      <w:r>
        <w:rPr>
          <w:rFonts w:ascii="Arial" w:hAnsi="Arial" w:cs="Arial"/>
          <w:sz w:val="32"/>
          <w:szCs w:val="32"/>
        </w:rPr>
        <w:t>zářivek</w:t>
      </w:r>
      <w:proofErr w:type="gramEnd"/>
      <w:r w:rsidR="00A8450C">
        <w:rPr>
          <w:rFonts w:ascii="Arial" w:hAnsi="Arial" w:cs="Arial"/>
          <w:sz w:val="32"/>
          <w:szCs w:val="32"/>
        </w:rPr>
        <w:t xml:space="preserve"> je zajištěn </w:t>
      </w:r>
      <w:bookmarkStart w:id="0" w:name="_GoBack"/>
      <w:bookmarkEnd w:id="0"/>
      <w:r w:rsidR="00A8450C">
        <w:rPr>
          <w:rFonts w:ascii="Arial" w:hAnsi="Arial" w:cs="Arial"/>
          <w:sz w:val="32"/>
          <w:szCs w:val="32"/>
        </w:rPr>
        <w:t>na naší</w:t>
      </w:r>
      <w:r w:rsidR="002F3B05">
        <w:rPr>
          <w:rFonts w:ascii="Arial" w:hAnsi="Arial" w:cs="Arial"/>
          <w:sz w:val="32"/>
          <w:szCs w:val="32"/>
        </w:rPr>
        <w:t xml:space="preserve"> provozovně</w:t>
      </w:r>
      <w:r w:rsidR="00A8450C">
        <w:rPr>
          <w:rFonts w:ascii="Arial" w:hAnsi="Arial" w:cs="Arial"/>
          <w:sz w:val="32"/>
          <w:szCs w:val="32"/>
        </w:rPr>
        <w:t>.</w:t>
      </w:r>
    </w:p>
    <w:p w:rsidR="00A8450C" w:rsidRDefault="00A8450C" w:rsidP="00A8450C">
      <w:pPr>
        <w:jc w:val="right"/>
        <w:rPr>
          <w:rFonts w:ascii="Arial" w:hAnsi="Arial" w:cs="Arial"/>
          <w:sz w:val="32"/>
          <w:szCs w:val="32"/>
        </w:rPr>
      </w:pPr>
    </w:p>
    <w:p w:rsidR="00471A47" w:rsidRDefault="00471A47" w:rsidP="00A8450C">
      <w:pPr>
        <w:jc w:val="right"/>
        <w:rPr>
          <w:rFonts w:ascii="Arial" w:hAnsi="Arial" w:cs="Arial"/>
          <w:sz w:val="32"/>
          <w:szCs w:val="32"/>
        </w:rPr>
      </w:pPr>
    </w:p>
    <w:p w:rsidR="00471A47" w:rsidRDefault="00471A47" w:rsidP="00A8450C">
      <w:pPr>
        <w:jc w:val="right"/>
        <w:rPr>
          <w:rFonts w:ascii="Arial" w:hAnsi="Arial" w:cs="Arial"/>
          <w:sz w:val="32"/>
          <w:szCs w:val="32"/>
        </w:rPr>
      </w:pPr>
    </w:p>
    <w:p w:rsidR="00A8450C" w:rsidRPr="00471A47" w:rsidRDefault="00471A47" w:rsidP="00471A4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Ing. </w:t>
      </w:r>
      <w:r w:rsidR="00A8450C" w:rsidRPr="00471A47">
        <w:rPr>
          <w:rFonts w:ascii="Arial" w:hAnsi="Arial" w:cs="Arial"/>
          <w:sz w:val="32"/>
          <w:szCs w:val="32"/>
        </w:rPr>
        <w:t>David Holešta</w:t>
      </w:r>
    </w:p>
    <w:p w:rsidR="00A8450C" w:rsidRPr="00471A47" w:rsidRDefault="00A8450C" w:rsidP="00471A47">
      <w:pPr>
        <w:spacing w:after="0" w:line="240" w:lineRule="auto"/>
        <w:jc w:val="center"/>
        <w:rPr>
          <w:rFonts w:ascii="Arial Black" w:eastAsiaTheme="minorEastAsia" w:hAnsi="Arial Black" w:cs="Arial"/>
          <w:noProof/>
          <w:sz w:val="32"/>
          <w:szCs w:val="32"/>
          <w:lang w:eastAsia="cs-CZ"/>
        </w:rPr>
      </w:pPr>
      <w:r w:rsidRPr="00471A47">
        <w:rPr>
          <w:rFonts w:ascii="Arial Black" w:eastAsiaTheme="minorEastAsia" w:hAnsi="Arial Black" w:cs="Arial"/>
          <w:noProof/>
          <w:sz w:val="32"/>
          <w:szCs w:val="32"/>
          <w:lang w:eastAsia="cs-CZ"/>
        </w:rPr>
        <w:t>AULIX lighting  s.r.o.</w:t>
      </w:r>
    </w:p>
    <w:p w:rsidR="00A8450C" w:rsidRPr="00471A47" w:rsidRDefault="00A8450C" w:rsidP="00471A47">
      <w:pPr>
        <w:spacing w:after="0" w:line="240" w:lineRule="auto"/>
        <w:jc w:val="center"/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</w:pPr>
      <w:r w:rsidRPr="00471A47"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  <w:t>U Náměstí 708</w:t>
      </w:r>
    </w:p>
    <w:p w:rsidR="00A8450C" w:rsidRPr="00471A47" w:rsidRDefault="00A8450C" w:rsidP="00471A47">
      <w:pPr>
        <w:spacing w:after="0" w:line="240" w:lineRule="auto"/>
        <w:jc w:val="center"/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</w:pPr>
      <w:r w:rsidRPr="00471A47"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  <w:t>252 41  Dolní Břežany</w:t>
      </w:r>
    </w:p>
    <w:p w:rsidR="00A8450C" w:rsidRPr="00471A47" w:rsidRDefault="008C2E46" w:rsidP="00471A47">
      <w:pPr>
        <w:spacing w:after="0" w:line="240" w:lineRule="auto"/>
        <w:jc w:val="center"/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</w:pPr>
      <w:hyperlink r:id="rId4" w:history="1">
        <w:r w:rsidR="00A8450C" w:rsidRPr="00471A47">
          <w:rPr>
            <w:rStyle w:val="Hypertextovodkaz"/>
            <w:rFonts w:ascii="Arial" w:eastAsiaTheme="minorEastAsia" w:hAnsi="Arial" w:cs="Arial"/>
            <w:bCs/>
            <w:noProof/>
            <w:color w:val="auto"/>
            <w:sz w:val="32"/>
            <w:szCs w:val="32"/>
            <w:lang w:eastAsia="cs-CZ"/>
          </w:rPr>
          <w:t>www.aulix.cz</w:t>
        </w:r>
      </w:hyperlink>
    </w:p>
    <w:p w:rsidR="00A8450C" w:rsidRPr="00471A47" w:rsidRDefault="00471A47" w:rsidP="00471A47">
      <w:pPr>
        <w:spacing w:after="0" w:line="240" w:lineRule="auto"/>
        <w:jc w:val="center"/>
        <w:rPr>
          <w:rFonts w:ascii="Arial" w:eastAsiaTheme="minorEastAsia" w:hAnsi="Arial" w:cs="Arial"/>
          <w:noProof/>
          <w:sz w:val="32"/>
          <w:szCs w:val="32"/>
          <w:lang w:eastAsia="cs-CZ"/>
        </w:rPr>
      </w:pPr>
      <w:r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  <w:t>IČO: 28984790  DIČ</w:t>
      </w:r>
      <w:r w:rsidR="00A8450C" w:rsidRPr="00471A47">
        <w:rPr>
          <w:rFonts w:ascii="Arial" w:eastAsiaTheme="minorEastAsia" w:hAnsi="Arial" w:cs="Arial"/>
          <w:bCs/>
          <w:noProof/>
          <w:sz w:val="32"/>
          <w:szCs w:val="32"/>
          <w:lang w:eastAsia="cs-CZ"/>
        </w:rPr>
        <w:t>: CZ28984790</w:t>
      </w:r>
    </w:p>
    <w:sectPr w:rsidR="00A8450C" w:rsidRPr="00471A47" w:rsidSect="005912F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2FE"/>
    <w:rsid w:val="002F3B05"/>
    <w:rsid w:val="00471A47"/>
    <w:rsid w:val="005912FE"/>
    <w:rsid w:val="008113B8"/>
    <w:rsid w:val="008C2E46"/>
    <w:rsid w:val="00A8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E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4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4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lix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AULIX</dc:creator>
  <cp:lastModifiedBy>Gabriela</cp:lastModifiedBy>
  <cp:revision>2</cp:revision>
  <cp:lastPrinted>2011-05-17T13:49:00Z</cp:lastPrinted>
  <dcterms:created xsi:type="dcterms:W3CDTF">2011-05-23T08:04:00Z</dcterms:created>
  <dcterms:modified xsi:type="dcterms:W3CDTF">2011-05-23T08:04:00Z</dcterms:modified>
</cp:coreProperties>
</file>